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CC25C" w14:textId="77777777" w:rsidR="002D040B" w:rsidRPr="002036FD" w:rsidRDefault="002D040B" w:rsidP="1CB32198">
      <w:pPr>
        <w:jc w:val="center"/>
        <w:rPr>
          <w:rFonts w:ascii="Avenir Book" w:hAnsi="Avenir Book"/>
          <w:highlight w:val="yellow"/>
        </w:rPr>
      </w:pPr>
      <w:r w:rsidRPr="1CB32198">
        <w:rPr>
          <w:rFonts w:ascii="Avenir Book" w:hAnsi="Avenir Book"/>
          <w:highlight w:val="yellow"/>
        </w:rPr>
        <w:t>[Your Logo]</w:t>
      </w:r>
    </w:p>
    <w:p w14:paraId="743C5C64" w14:textId="77777777" w:rsidR="002D040B" w:rsidRPr="002036FD" w:rsidRDefault="002D040B" w:rsidP="002D040B">
      <w:pPr>
        <w:rPr>
          <w:rFonts w:ascii="Avenir Book" w:hAnsi="Avenir Book"/>
        </w:rPr>
      </w:pPr>
      <w:r>
        <w:rPr>
          <w:rFonts w:ascii="Avenir Book" w:hAnsi="Avenir Book"/>
        </w:rPr>
        <w:br/>
      </w:r>
      <w:r w:rsidRPr="002036FD">
        <w:rPr>
          <w:rFonts w:ascii="Avenir Book" w:hAnsi="Avenir Book"/>
        </w:rPr>
        <w:t xml:space="preserve">Hi Team, </w:t>
      </w:r>
    </w:p>
    <w:p w14:paraId="1104522D" w14:textId="77777777" w:rsidR="002D040B" w:rsidRPr="002036FD" w:rsidRDefault="002D040B" w:rsidP="002D040B">
      <w:pPr>
        <w:rPr>
          <w:rFonts w:ascii="Avenir Book" w:hAnsi="Avenir Book"/>
        </w:rPr>
      </w:pPr>
    </w:p>
    <w:p w14:paraId="2DB47595" w14:textId="71363002" w:rsidR="002D040B" w:rsidRPr="002036FD" w:rsidRDefault="002D040B" w:rsidP="002D040B">
      <w:pPr>
        <w:rPr>
          <w:rFonts w:ascii="Avenir Book" w:hAnsi="Avenir Book"/>
        </w:rPr>
      </w:pPr>
      <w:r w:rsidRPr="002036FD">
        <w:rPr>
          <w:rFonts w:ascii="Avenir Book" w:hAnsi="Avenir Book"/>
        </w:rPr>
        <w:t xml:space="preserve">As some of you know, we’re </w:t>
      </w:r>
      <w:r w:rsidR="00C417F9" w:rsidRPr="002036FD">
        <w:rPr>
          <w:rFonts w:ascii="Avenir Book" w:hAnsi="Avenir Book"/>
        </w:rPr>
        <w:t>implementing a new accounts receivable</w:t>
      </w:r>
      <w:r w:rsidR="00195782" w:rsidRPr="002036FD">
        <w:rPr>
          <w:rFonts w:ascii="Avenir Book" w:hAnsi="Avenir Book"/>
        </w:rPr>
        <w:t xml:space="preserve"> (AR)</w:t>
      </w:r>
      <w:r w:rsidR="00D61A78" w:rsidRPr="002036FD">
        <w:rPr>
          <w:rFonts w:ascii="Avenir Book" w:hAnsi="Avenir Book"/>
        </w:rPr>
        <w:t xml:space="preserve"> automation</w:t>
      </w:r>
      <w:r w:rsidR="00C417F9" w:rsidRPr="002036FD">
        <w:rPr>
          <w:rFonts w:ascii="Avenir Book" w:hAnsi="Avenir Book"/>
        </w:rPr>
        <w:t xml:space="preserve"> platform </w:t>
      </w:r>
      <w:r w:rsidR="001F177F" w:rsidRPr="002036FD">
        <w:rPr>
          <w:rFonts w:ascii="Avenir Book" w:hAnsi="Avenir Book"/>
        </w:rPr>
        <w:t xml:space="preserve">called Versapay Collaborative AR. </w:t>
      </w:r>
      <w:r w:rsidR="008D4170" w:rsidRPr="002036FD">
        <w:rPr>
          <w:rFonts w:ascii="Avenir Book" w:hAnsi="Avenir Book"/>
        </w:rPr>
        <w:t xml:space="preserve">Versapay </w:t>
      </w:r>
      <w:r w:rsidR="005305DA" w:rsidRPr="002036FD">
        <w:rPr>
          <w:rFonts w:ascii="Avenir Book" w:hAnsi="Avenir Book"/>
        </w:rPr>
        <w:t xml:space="preserve">will allow our accounts receivable team </w:t>
      </w:r>
      <w:r w:rsidR="00195782" w:rsidRPr="002036FD">
        <w:rPr>
          <w:rFonts w:ascii="Avenir Book" w:hAnsi="Avenir Book"/>
        </w:rPr>
        <w:t>to connect with our customers over the cloud to make our AR</w:t>
      </w:r>
      <w:r w:rsidR="005305DA" w:rsidRPr="002036FD">
        <w:rPr>
          <w:rFonts w:ascii="Avenir Book" w:hAnsi="Avenir Book"/>
        </w:rPr>
        <w:t xml:space="preserve"> </w:t>
      </w:r>
      <w:r w:rsidR="00195782" w:rsidRPr="002036FD">
        <w:rPr>
          <w:rFonts w:ascii="Avenir Book" w:hAnsi="Avenir Book"/>
        </w:rPr>
        <w:t xml:space="preserve">more efficient, accelerate digital payments, and drastically improve our customer experience. </w:t>
      </w:r>
    </w:p>
    <w:p w14:paraId="46DCA913" w14:textId="1A4F0A8E" w:rsidR="00EB31E9" w:rsidRPr="002036FD" w:rsidRDefault="00EB31E9" w:rsidP="002D040B">
      <w:pPr>
        <w:rPr>
          <w:rFonts w:ascii="Avenir Book" w:hAnsi="Avenir Book"/>
        </w:rPr>
      </w:pPr>
    </w:p>
    <w:p w14:paraId="6554BC74" w14:textId="1DA20AB3" w:rsidR="00EB31E9" w:rsidRPr="002036FD" w:rsidRDefault="00EB31E9" w:rsidP="002D040B">
      <w:pPr>
        <w:rPr>
          <w:rFonts w:ascii="Avenir Book" w:hAnsi="Avenir Book"/>
          <w:b/>
          <w:bCs/>
        </w:rPr>
      </w:pPr>
      <w:r w:rsidRPr="002036FD">
        <w:rPr>
          <w:rFonts w:ascii="Avenir Book" w:hAnsi="Avenir Book"/>
          <w:b/>
          <w:bCs/>
        </w:rPr>
        <w:t>Why we’re moving to Versapay Collaborative AR</w:t>
      </w:r>
    </w:p>
    <w:p w14:paraId="79CB4CCF" w14:textId="46B21F3D" w:rsidR="00EB31E9" w:rsidRPr="002036FD" w:rsidRDefault="00003C8B" w:rsidP="002D040B">
      <w:pPr>
        <w:rPr>
          <w:rFonts w:ascii="Avenir Book" w:hAnsi="Avenir Book"/>
        </w:rPr>
      </w:pPr>
      <w:r w:rsidRPr="002036FD">
        <w:rPr>
          <w:rFonts w:ascii="Avenir Book" w:hAnsi="Avenir Book"/>
        </w:rPr>
        <w:t>We want to ensure we’re always easy to do business with</w:t>
      </w:r>
      <w:r w:rsidR="008859FF" w:rsidRPr="002036FD">
        <w:rPr>
          <w:rFonts w:ascii="Avenir Book" w:hAnsi="Avenir Book"/>
        </w:rPr>
        <w:t xml:space="preserve"> and having our customers contact us for simple requests such as account status, making payments, and raising disputes, does not meet our customers’ expectations in this digital age. </w:t>
      </w:r>
    </w:p>
    <w:p w14:paraId="5DBA8BF0" w14:textId="77777777" w:rsidR="00A14897" w:rsidRPr="002036FD" w:rsidRDefault="00A14897" w:rsidP="002D040B">
      <w:pPr>
        <w:rPr>
          <w:rFonts w:ascii="Avenir Book" w:hAnsi="Avenir Book"/>
        </w:rPr>
      </w:pPr>
    </w:p>
    <w:p w14:paraId="341C2AD8" w14:textId="449AF423" w:rsidR="008C38B9" w:rsidRPr="002036FD" w:rsidRDefault="003A3936" w:rsidP="002D040B">
      <w:pPr>
        <w:rPr>
          <w:rFonts w:ascii="Avenir Book" w:hAnsi="Avenir Book"/>
        </w:rPr>
      </w:pPr>
      <w:r>
        <w:rPr>
          <w:rFonts w:ascii="Avenir Book" w:hAnsi="Avenir Book"/>
        </w:rPr>
        <w:t>With Versapay, o</w:t>
      </w:r>
      <w:r w:rsidR="003E1031" w:rsidRPr="002036FD">
        <w:rPr>
          <w:rFonts w:ascii="Avenir Book" w:hAnsi="Avenir Book"/>
        </w:rPr>
        <w:t>ur customers receive a cloud-based</w:t>
      </w:r>
      <w:r>
        <w:rPr>
          <w:rFonts w:ascii="Avenir Book" w:hAnsi="Avenir Book"/>
        </w:rPr>
        <w:t>, self-service</w:t>
      </w:r>
      <w:r w:rsidR="003E1031" w:rsidRPr="002036FD">
        <w:rPr>
          <w:rFonts w:ascii="Avenir Book" w:hAnsi="Avenir Book"/>
        </w:rPr>
        <w:t xml:space="preserve"> Customer Portal</w:t>
      </w:r>
      <w:r w:rsidR="00A12253" w:rsidRPr="002036FD">
        <w:rPr>
          <w:rFonts w:ascii="Avenir Book" w:hAnsi="Avenir Book"/>
        </w:rPr>
        <w:t xml:space="preserve"> to view and manage their account,</w:t>
      </w:r>
      <w:r w:rsidR="00277713" w:rsidRPr="002036FD">
        <w:rPr>
          <w:rFonts w:ascii="Avenir Book" w:hAnsi="Avenir Book"/>
        </w:rPr>
        <w:t xml:space="preserve"> </w:t>
      </w:r>
      <w:r w:rsidR="00A14897" w:rsidRPr="002036FD">
        <w:rPr>
          <w:rFonts w:ascii="Avenir Book" w:hAnsi="Avenir Book"/>
        </w:rPr>
        <w:t>access their invoices and statements, and</w:t>
      </w:r>
      <w:r w:rsidR="00A12253" w:rsidRPr="002036FD">
        <w:rPr>
          <w:rFonts w:ascii="Avenir Book" w:hAnsi="Avenir Book"/>
        </w:rPr>
        <w:t xml:space="preserve"> make digital payments using credit cards or ACH</w:t>
      </w:r>
      <w:r w:rsidR="008054F8" w:rsidRPr="002036FD">
        <w:rPr>
          <w:rFonts w:ascii="Avenir Book" w:hAnsi="Avenir Book"/>
        </w:rPr>
        <w:t xml:space="preserve">—simplifying their billing process. </w:t>
      </w:r>
    </w:p>
    <w:p w14:paraId="39E4122B" w14:textId="77777777" w:rsidR="008C38B9" w:rsidRPr="002036FD" w:rsidRDefault="008C38B9" w:rsidP="002D040B">
      <w:pPr>
        <w:rPr>
          <w:rFonts w:ascii="Avenir Book" w:hAnsi="Avenir Book"/>
        </w:rPr>
      </w:pPr>
    </w:p>
    <w:p w14:paraId="1CE2C7F3" w14:textId="0794BEF5" w:rsidR="008859FF" w:rsidRPr="002036FD" w:rsidRDefault="008C38B9" w:rsidP="002D040B">
      <w:pPr>
        <w:rPr>
          <w:rFonts w:ascii="Avenir Book" w:hAnsi="Avenir Book"/>
        </w:rPr>
      </w:pPr>
      <w:r w:rsidRPr="002036FD">
        <w:rPr>
          <w:rFonts w:ascii="Avenir Book" w:hAnsi="Avenir Book"/>
        </w:rPr>
        <w:t xml:space="preserve">The best part? </w:t>
      </w:r>
      <w:r w:rsidR="00E45916" w:rsidRPr="002036FD">
        <w:rPr>
          <w:rFonts w:ascii="Avenir Book" w:hAnsi="Avenir Book"/>
        </w:rPr>
        <w:t>With Collaborative AR, customers can communicate with us using the portal’s chat-like experience to ask questions</w:t>
      </w:r>
      <w:r w:rsidRPr="002036FD">
        <w:rPr>
          <w:rFonts w:ascii="Avenir Book" w:hAnsi="Avenir Book"/>
        </w:rPr>
        <w:t xml:space="preserve"> and quickly receive answers without having to </w:t>
      </w:r>
      <w:r w:rsidR="00355EC9" w:rsidRPr="002036FD">
        <w:rPr>
          <w:rFonts w:ascii="Avenir Book" w:hAnsi="Avenir Book"/>
        </w:rPr>
        <w:t>call or email us—no more phone or email tag!</w:t>
      </w:r>
    </w:p>
    <w:p w14:paraId="53E1A893" w14:textId="130CDF95" w:rsidR="00355EC9" w:rsidRPr="002036FD" w:rsidRDefault="00355EC9" w:rsidP="002D040B">
      <w:pPr>
        <w:rPr>
          <w:rFonts w:ascii="Avenir Book" w:hAnsi="Avenir Book"/>
        </w:rPr>
      </w:pPr>
    </w:p>
    <w:p w14:paraId="6FEA08E1" w14:textId="73AF3685" w:rsidR="00355EC9" w:rsidRPr="002036FD" w:rsidRDefault="006E679C" w:rsidP="002D040B">
      <w:pPr>
        <w:rPr>
          <w:rFonts w:ascii="Avenir Book" w:hAnsi="Avenir Book"/>
          <w:b/>
          <w:bCs/>
        </w:rPr>
      </w:pPr>
      <w:r w:rsidRPr="002036FD">
        <w:rPr>
          <w:rFonts w:ascii="Avenir Book" w:hAnsi="Avenir Book"/>
          <w:b/>
          <w:bCs/>
        </w:rPr>
        <w:t>Learn more about Collaborative AR</w:t>
      </w:r>
    </w:p>
    <w:p w14:paraId="6E531E39" w14:textId="4622240E" w:rsidR="003954FB" w:rsidRPr="002036FD" w:rsidRDefault="006E679C" w:rsidP="003954FB">
      <w:pPr>
        <w:rPr>
          <w:rFonts w:ascii="Avenir Book" w:hAnsi="Avenir Book"/>
        </w:rPr>
      </w:pPr>
      <w:r w:rsidRPr="002036FD">
        <w:rPr>
          <w:rFonts w:ascii="Avenir Book" w:hAnsi="Avenir Book"/>
        </w:rPr>
        <w:t xml:space="preserve">To learn more about </w:t>
      </w:r>
      <w:r w:rsidR="00AB5BDC" w:rsidRPr="002036FD">
        <w:rPr>
          <w:rFonts w:ascii="Avenir Book" w:hAnsi="Avenir Book"/>
        </w:rPr>
        <w:t>Versapay Collaborative AR, we wanted to share a few resource</w:t>
      </w:r>
      <w:r w:rsidR="003954FB" w:rsidRPr="002036FD">
        <w:rPr>
          <w:rFonts w:ascii="Avenir Book" w:hAnsi="Avenir Book"/>
        </w:rPr>
        <w:t>s:</w:t>
      </w:r>
    </w:p>
    <w:p w14:paraId="26CE1696" w14:textId="696F6B56" w:rsidR="003954FB" w:rsidRPr="002036FD" w:rsidRDefault="00463ED9" w:rsidP="003954FB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hyperlink r:id="rId5" w:history="1">
        <w:r w:rsidR="003954FB" w:rsidRPr="0011403F">
          <w:rPr>
            <w:rStyle w:val="Hyperlink"/>
            <w:rFonts w:ascii="Avenir Book" w:hAnsi="Avenir Book"/>
            <w:b/>
            <w:bCs/>
          </w:rPr>
          <w:t>Versapay One-Pager:</w:t>
        </w:r>
      </w:hyperlink>
      <w:r w:rsidR="003954FB" w:rsidRPr="002036FD">
        <w:rPr>
          <w:rFonts w:ascii="Avenir Book" w:hAnsi="Avenir Book"/>
        </w:rPr>
        <w:t xml:space="preserve"> </w:t>
      </w:r>
      <w:r w:rsidR="003E5DCA" w:rsidRPr="002036FD">
        <w:rPr>
          <w:rFonts w:ascii="Avenir Book" w:hAnsi="Avenir Book"/>
        </w:rPr>
        <w:t xml:space="preserve">Learn </w:t>
      </w:r>
      <w:r w:rsidR="003954FB" w:rsidRPr="002036FD">
        <w:rPr>
          <w:rFonts w:ascii="Avenir Book" w:hAnsi="Avenir Book"/>
        </w:rPr>
        <w:t>more about the benefits our organization receives</w:t>
      </w:r>
      <w:r w:rsidR="002036FD">
        <w:rPr>
          <w:rFonts w:ascii="Avenir Book" w:hAnsi="Avenir Book"/>
        </w:rPr>
        <w:t>.</w:t>
      </w:r>
      <w:r w:rsidR="003954FB" w:rsidRPr="002036FD">
        <w:rPr>
          <w:rFonts w:ascii="Avenir Book" w:hAnsi="Avenir Book"/>
        </w:rPr>
        <w:t xml:space="preserve"> </w:t>
      </w:r>
    </w:p>
    <w:p w14:paraId="5D6E5ABD" w14:textId="100295BF" w:rsidR="003954FB" w:rsidRPr="002036FD" w:rsidRDefault="00463ED9" w:rsidP="003954FB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hyperlink r:id="rId6" w:history="1">
        <w:r w:rsidR="003954FB" w:rsidRPr="00A93B36">
          <w:rPr>
            <w:rStyle w:val="Hyperlink"/>
            <w:rFonts w:ascii="Avenir Book" w:hAnsi="Avenir Book"/>
            <w:b/>
            <w:bCs/>
          </w:rPr>
          <w:t xml:space="preserve">Versapay </w:t>
        </w:r>
        <w:r w:rsidR="003E5DCA" w:rsidRPr="00A93B36">
          <w:rPr>
            <w:rStyle w:val="Hyperlink"/>
            <w:rFonts w:ascii="Avenir Book" w:hAnsi="Avenir Book"/>
            <w:b/>
            <w:bCs/>
          </w:rPr>
          <w:t>More Human Video:</w:t>
        </w:r>
      </w:hyperlink>
      <w:r w:rsidR="003E5DCA" w:rsidRPr="002036FD">
        <w:rPr>
          <w:rFonts w:ascii="Avenir Book" w:hAnsi="Avenir Book"/>
        </w:rPr>
        <w:t xml:space="preserve"> Watch this incredible </w:t>
      </w:r>
      <w:r w:rsidR="00DD346F" w:rsidRPr="002036FD">
        <w:rPr>
          <w:rFonts w:ascii="Avenir Book" w:hAnsi="Avenir Book"/>
        </w:rPr>
        <w:t xml:space="preserve">video from Versapay showcasing why their collaborative approach to AR is the winning strategy. </w:t>
      </w:r>
    </w:p>
    <w:p w14:paraId="2FD239BA" w14:textId="14242335" w:rsidR="00DD346F" w:rsidRPr="002036FD" w:rsidRDefault="00463ED9" w:rsidP="003954FB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hyperlink r:id="rId7" w:history="1">
        <w:r w:rsidR="00DD346F" w:rsidRPr="00EB63AE">
          <w:rPr>
            <w:rStyle w:val="Hyperlink"/>
            <w:rFonts w:ascii="Avenir Book" w:hAnsi="Avenir Book"/>
            <w:b/>
            <w:bCs/>
          </w:rPr>
          <w:t>Versapay Customer Portal Demo Video:</w:t>
        </w:r>
      </w:hyperlink>
      <w:r w:rsidR="00DD346F" w:rsidRPr="002036FD">
        <w:rPr>
          <w:rFonts w:ascii="Avenir Book" w:hAnsi="Avenir Book"/>
        </w:rPr>
        <w:t xml:space="preserve"> Watch this informative demo explaining the benefits of the Customer Portal </w:t>
      </w:r>
      <w:r w:rsidR="0041620B" w:rsidRPr="002036FD">
        <w:rPr>
          <w:rFonts w:ascii="Avenir Book" w:hAnsi="Avenir Book"/>
        </w:rPr>
        <w:t xml:space="preserve">from the customer’s perspective. </w:t>
      </w:r>
    </w:p>
    <w:p w14:paraId="2D7FDFCC" w14:textId="77777777" w:rsidR="0041620B" w:rsidRPr="002036FD" w:rsidRDefault="0041620B">
      <w:pPr>
        <w:rPr>
          <w:rFonts w:ascii="Avenir Book" w:hAnsi="Avenir Book"/>
        </w:rPr>
      </w:pPr>
    </w:p>
    <w:p w14:paraId="1D440D19" w14:textId="77777777" w:rsidR="00C07AA3" w:rsidRPr="002036FD" w:rsidRDefault="00C07AA3">
      <w:pPr>
        <w:rPr>
          <w:rFonts w:ascii="Avenir Book" w:hAnsi="Avenir Book"/>
          <w:b/>
          <w:bCs/>
        </w:rPr>
      </w:pPr>
      <w:r w:rsidRPr="002036FD">
        <w:rPr>
          <w:rFonts w:ascii="Avenir Book" w:hAnsi="Avenir Book"/>
          <w:b/>
          <w:bCs/>
        </w:rPr>
        <w:t>Questions or feedback?</w:t>
      </w:r>
    </w:p>
    <w:p w14:paraId="3084C46E" w14:textId="77777777" w:rsidR="00B74A22" w:rsidRPr="002036FD" w:rsidRDefault="00E77567">
      <w:pPr>
        <w:rPr>
          <w:rFonts w:ascii="Avenir Book" w:hAnsi="Avenir Book"/>
        </w:rPr>
      </w:pPr>
      <w:r w:rsidRPr="1CB32198">
        <w:rPr>
          <w:rFonts w:ascii="Avenir Book" w:hAnsi="Avenir Book"/>
        </w:rPr>
        <w:t xml:space="preserve">If you have any questions about Versapay Collaborative AR or how this will affect our customers, please email: </w:t>
      </w:r>
      <w:r w:rsidRPr="1CB32198">
        <w:rPr>
          <w:rFonts w:ascii="Avenir Book" w:hAnsi="Avenir Book"/>
          <w:highlight w:val="yellow"/>
        </w:rPr>
        <w:t>[yourname@yourdomain.com]</w:t>
      </w:r>
      <w:r w:rsidR="00B74A22" w:rsidRPr="1CB32198">
        <w:rPr>
          <w:rFonts w:ascii="Avenir Book" w:hAnsi="Avenir Book"/>
        </w:rPr>
        <w:t xml:space="preserve">. </w:t>
      </w:r>
    </w:p>
    <w:p w14:paraId="28C50AC0" w14:textId="77777777" w:rsidR="00B74A22" w:rsidRPr="002036FD" w:rsidRDefault="00B74A22">
      <w:pPr>
        <w:rPr>
          <w:rFonts w:ascii="Avenir Book" w:hAnsi="Avenir Book"/>
        </w:rPr>
      </w:pPr>
    </w:p>
    <w:p w14:paraId="6DAD8549" w14:textId="77777777" w:rsidR="00B74A22" w:rsidRPr="002036FD" w:rsidRDefault="00B74A22">
      <w:pPr>
        <w:rPr>
          <w:rFonts w:ascii="Avenir Book" w:hAnsi="Avenir Book"/>
        </w:rPr>
      </w:pPr>
      <w:r w:rsidRPr="002036FD">
        <w:rPr>
          <w:rFonts w:ascii="Avenir Book" w:hAnsi="Avenir Book"/>
        </w:rPr>
        <w:t xml:space="preserve">Thanks, </w:t>
      </w:r>
    </w:p>
    <w:p w14:paraId="45383A62" w14:textId="6DD11B24" w:rsidR="00B23014" w:rsidRPr="00FA08B6" w:rsidRDefault="00B74A22" w:rsidP="1CB32198">
      <w:pPr>
        <w:rPr>
          <w:rFonts w:ascii="Avenir Book" w:hAnsi="Avenir Book"/>
          <w:highlight w:val="yellow"/>
        </w:rPr>
      </w:pPr>
      <w:r w:rsidRPr="1CB32198">
        <w:rPr>
          <w:rFonts w:ascii="Avenir Book" w:hAnsi="Avenir Book"/>
          <w:highlight w:val="yellow"/>
        </w:rPr>
        <w:t>[Your Name]</w:t>
      </w:r>
    </w:p>
    <w:p w14:paraId="0A0B2453" w14:textId="4C84B63C" w:rsidR="00FA08B6" w:rsidRPr="00FA08B6" w:rsidRDefault="00FA08B6" w:rsidP="1CB32198">
      <w:pPr>
        <w:rPr>
          <w:rFonts w:ascii="Avenir Book" w:hAnsi="Avenir Book"/>
          <w:sz w:val="28"/>
          <w:szCs w:val="28"/>
          <w:highlight w:val="yellow"/>
        </w:rPr>
      </w:pPr>
      <w:r w:rsidRPr="1CB32198">
        <w:rPr>
          <w:rFonts w:ascii="Avenir Book" w:hAnsi="Avenir Book"/>
          <w:highlight w:val="yellow"/>
        </w:rPr>
        <w:t>[Your Role]</w:t>
      </w:r>
    </w:p>
    <w:p w14:paraId="5B2ECA44" w14:textId="19248BDC" w:rsidR="00D13867" w:rsidRPr="002036FD" w:rsidRDefault="00B23014" w:rsidP="00B23014">
      <w:pPr>
        <w:rPr>
          <w:rFonts w:ascii="Avenir Book" w:hAnsi="Avenir Book"/>
          <w:sz w:val="28"/>
          <w:szCs w:val="28"/>
        </w:rPr>
      </w:pPr>
      <w:r w:rsidRPr="002036FD">
        <w:rPr>
          <w:rFonts w:ascii="Avenir Book" w:hAnsi="Avenir Book"/>
          <w:sz w:val="28"/>
          <w:szCs w:val="28"/>
        </w:rPr>
        <w:t> </w:t>
      </w:r>
    </w:p>
    <w:sectPr w:rsidR="00D13867" w:rsidRPr="00203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1A"/>
    <w:multiLevelType w:val="hybridMultilevel"/>
    <w:tmpl w:val="9D7A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45ECD"/>
    <w:multiLevelType w:val="hybridMultilevel"/>
    <w:tmpl w:val="3150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E13E5"/>
    <w:multiLevelType w:val="hybridMultilevel"/>
    <w:tmpl w:val="F6ACACA0"/>
    <w:lvl w:ilvl="0" w:tplc="D0BC3CDE"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B7F4D"/>
    <w:multiLevelType w:val="hybridMultilevel"/>
    <w:tmpl w:val="74EAD582"/>
    <w:lvl w:ilvl="0" w:tplc="D0BC3CDE"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195042">
    <w:abstractNumId w:val="0"/>
  </w:num>
  <w:num w:numId="2" w16cid:durableId="944534748">
    <w:abstractNumId w:val="3"/>
  </w:num>
  <w:num w:numId="3" w16cid:durableId="1496070034">
    <w:abstractNumId w:val="2"/>
  </w:num>
  <w:num w:numId="4" w16cid:durableId="2117361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6D"/>
    <w:rsid w:val="00003C8B"/>
    <w:rsid w:val="00032A6F"/>
    <w:rsid w:val="0011403F"/>
    <w:rsid w:val="00195782"/>
    <w:rsid w:val="001B447D"/>
    <w:rsid w:val="001F177F"/>
    <w:rsid w:val="002036FD"/>
    <w:rsid w:val="002323DC"/>
    <w:rsid w:val="00277713"/>
    <w:rsid w:val="00292B31"/>
    <w:rsid w:val="002D040B"/>
    <w:rsid w:val="00337217"/>
    <w:rsid w:val="00355EC9"/>
    <w:rsid w:val="003954FB"/>
    <w:rsid w:val="003A0CE5"/>
    <w:rsid w:val="003A3936"/>
    <w:rsid w:val="003A5A6D"/>
    <w:rsid w:val="003E1031"/>
    <w:rsid w:val="003E5DCA"/>
    <w:rsid w:val="0041620B"/>
    <w:rsid w:val="00463ED9"/>
    <w:rsid w:val="004B2DEE"/>
    <w:rsid w:val="005305DA"/>
    <w:rsid w:val="00552B7C"/>
    <w:rsid w:val="00643171"/>
    <w:rsid w:val="0067662E"/>
    <w:rsid w:val="006E679C"/>
    <w:rsid w:val="00763DB2"/>
    <w:rsid w:val="00776C24"/>
    <w:rsid w:val="007B48F9"/>
    <w:rsid w:val="007B6986"/>
    <w:rsid w:val="007C3A2F"/>
    <w:rsid w:val="007E6A37"/>
    <w:rsid w:val="008054F8"/>
    <w:rsid w:val="00812D82"/>
    <w:rsid w:val="008859FF"/>
    <w:rsid w:val="0089231B"/>
    <w:rsid w:val="008C38B9"/>
    <w:rsid w:val="008D4170"/>
    <w:rsid w:val="00927258"/>
    <w:rsid w:val="00966095"/>
    <w:rsid w:val="00A12253"/>
    <w:rsid w:val="00A14897"/>
    <w:rsid w:val="00A914F2"/>
    <w:rsid w:val="00A93B36"/>
    <w:rsid w:val="00AB5BDC"/>
    <w:rsid w:val="00AC6A1F"/>
    <w:rsid w:val="00B23014"/>
    <w:rsid w:val="00B5202D"/>
    <w:rsid w:val="00B74A22"/>
    <w:rsid w:val="00B930FF"/>
    <w:rsid w:val="00C07AA3"/>
    <w:rsid w:val="00C417F9"/>
    <w:rsid w:val="00D13867"/>
    <w:rsid w:val="00D61A78"/>
    <w:rsid w:val="00DD346F"/>
    <w:rsid w:val="00E45916"/>
    <w:rsid w:val="00E77567"/>
    <w:rsid w:val="00EB31E9"/>
    <w:rsid w:val="00EB63AE"/>
    <w:rsid w:val="00FA08B6"/>
    <w:rsid w:val="00FC39D3"/>
    <w:rsid w:val="1CB32198"/>
    <w:rsid w:val="4E305F3C"/>
    <w:rsid w:val="7062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89B7C0"/>
  <w15:chartTrackingRefBased/>
  <w15:docId w15:val="{932EFFBC-6B02-724F-9295-7EB22CE7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A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5A6D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40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0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69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.versapay.com/hubfs/Customer%20Adoption%20Center/Getting%20Started/Video%20Demo%20of%20the%20Customer%20Portal_09142022.m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ccess.versapay.com/2-getting-started/myTju3Ysn6fhrsRKpPmYFH/versapay-more-human-promotional-video/qRXAv5vHb4QgHXV4gkSBrM" TargetMode="External"/><Relationship Id="rId5" Type="http://schemas.openxmlformats.org/officeDocument/2006/relationships/hyperlink" Target="https://info.versapay.com/hubfs/Customer%20Adoption%20Center/Invite%20and%20Engage/Versapay%20Collaborative%20AR%20Product%20Brief_0915202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Izaak Lundberg</dc:creator>
  <cp:keywords/>
  <dc:description/>
  <cp:lastModifiedBy>Izaak Lundberg</cp:lastModifiedBy>
  <cp:revision>2</cp:revision>
  <cp:lastPrinted>2022-09-15T20:24:00Z</cp:lastPrinted>
  <dcterms:created xsi:type="dcterms:W3CDTF">2023-09-22T15:21:00Z</dcterms:created>
  <dcterms:modified xsi:type="dcterms:W3CDTF">2023-09-22T15:21:00Z</dcterms:modified>
</cp:coreProperties>
</file>